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67DE3" w14:textId="77777777" w:rsidR="00125830" w:rsidRDefault="00126422" w:rsidP="00125830">
      <w:pPr>
        <w:suppressAutoHyphens/>
        <w:ind w:right="432"/>
        <w:rPr>
          <w:b/>
          <w:bCs/>
        </w:rPr>
      </w:pPr>
      <w:r>
        <w:rPr>
          <w:noProof/>
        </w:rPr>
        <w:drawing>
          <wp:anchor distT="0" distB="0" distL="114300" distR="114300" simplePos="0" relativeHeight="251657728" behindDoc="0" locked="0" layoutInCell="1" allowOverlap="1" wp14:anchorId="002DBAAB" wp14:editId="755EF2EE">
            <wp:simplePos x="0" y="0"/>
            <wp:positionH relativeFrom="column">
              <wp:posOffset>140335</wp:posOffset>
            </wp:positionH>
            <wp:positionV relativeFrom="paragraph">
              <wp:posOffset>-65405</wp:posOffset>
            </wp:positionV>
            <wp:extent cx="1151255" cy="737870"/>
            <wp:effectExtent l="19050" t="0" r="0" b="0"/>
            <wp:wrapNone/>
            <wp:docPr id="3" name="Picture 0" descr="DHS_Logo_Color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HS_Logo_Color_Word.jpg"/>
                    <pic:cNvPicPr>
                      <a:picLocks noChangeAspect="1" noChangeArrowheads="1"/>
                    </pic:cNvPicPr>
                  </pic:nvPicPr>
                  <pic:blipFill>
                    <a:blip r:embed="rId7" cstate="print"/>
                    <a:srcRect/>
                    <a:stretch>
                      <a:fillRect/>
                    </a:stretch>
                  </pic:blipFill>
                  <pic:spPr bwMode="auto">
                    <a:xfrm>
                      <a:off x="0" y="0"/>
                      <a:ext cx="1151255" cy="737870"/>
                    </a:xfrm>
                    <a:prstGeom prst="rect">
                      <a:avLst/>
                    </a:prstGeom>
                    <a:noFill/>
                    <a:ln w="9525">
                      <a:noFill/>
                      <a:miter lim="800000"/>
                      <a:headEnd/>
                      <a:tailEnd/>
                    </a:ln>
                  </pic:spPr>
                </pic:pic>
              </a:graphicData>
            </a:graphic>
          </wp:anchor>
        </w:drawing>
      </w:r>
    </w:p>
    <w:p w14:paraId="4D88395E" w14:textId="77777777" w:rsidR="00125830" w:rsidRDefault="00125830" w:rsidP="00125830">
      <w:pPr>
        <w:suppressAutoHyphens/>
        <w:ind w:right="432"/>
        <w:rPr>
          <w:b/>
          <w:bCs/>
        </w:rPr>
      </w:pPr>
    </w:p>
    <w:p w14:paraId="7E0DA50F" w14:textId="77777777" w:rsidR="00125830" w:rsidRDefault="00125830" w:rsidP="00125830">
      <w:pPr>
        <w:suppressAutoHyphens/>
        <w:jc w:val="center"/>
        <w:rPr>
          <w:b/>
          <w:bCs/>
        </w:rPr>
      </w:pPr>
    </w:p>
    <w:p w14:paraId="6C822F73" w14:textId="77777777" w:rsidR="00125830" w:rsidRDefault="00125830" w:rsidP="00125830">
      <w:pPr>
        <w:suppressAutoHyphens/>
        <w:jc w:val="center"/>
        <w:rPr>
          <w:b/>
          <w:bCs/>
        </w:rPr>
      </w:pPr>
    </w:p>
    <w:p w14:paraId="59634A7C" w14:textId="77777777" w:rsidR="00125830" w:rsidRPr="00671720" w:rsidRDefault="00125830" w:rsidP="00125830">
      <w:pPr>
        <w:suppressAutoHyphens/>
        <w:rPr>
          <w:b/>
          <w:i/>
        </w:rPr>
      </w:pPr>
      <w:r w:rsidRPr="00671720">
        <w:rPr>
          <w:b/>
          <w:i/>
        </w:rPr>
        <w:t>Maryland’s Human Services Agency</w:t>
      </w:r>
    </w:p>
    <w:p w14:paraId="512D4CB0" w14:textId="77777777" w:rsidR="009009C6" w:rsidRPr="002C08F1" w:rsidRDefault="009009C6" w:rsidP="00125830">
      <w:pPr>
        <w:suppressAutoHyphens/>
        <w:jc w:val="center"/>
        <w:rPr>
          <w:b/>
          <w:bCs/>
          <w:u w:val="double"/>
        </w:rPr>
      </w:pPr>
    </w:p>
    <w:p w14:paraId="51E3ED61" w14:textId="77777777" w:rsidR="00125830" w:rsidRPr="002C08F1" w:rsidRDefault="003F502B" w:rsidP="00125830">
      <w:pPr>
        <w:suppressAutoHyphens/>
        <w:jc w:val="center"/>
        <w:rPr>
          <w:b/>
          <w:bCs/>
          <w:u w:val="double"/>
        </w:rPr>
      </w:pPr>
      <w:r w:rsidRPr="002C08F1">
        <w:rPr>
          <w:b/>
          <w:bCs/>
          <w:u w:val="double"/>
        </w:rPr>
        <w:t>Amendment 1</w:t>
      </w:r>
    </w:p>
    <w:p w14:paraId="30167C3A" w14:textId="77777777" w:rsidR="00125830" w:rsidRPr="002C08F1" w:rsidRDefault="00854092" w:rsidP="00125830">
      <w:pPr>
        <w:suppressAutoHyphens/>
        <w:jc w:val="center"/>
        <w:rPr>
          <w:b/>
          <w:bCs/>
        </w:rPr>
      </w:pPr>
      <w:r w:rsidRPr="002C08F1">
        <w:rPr>
          <w:b/>
          <w:bCs/>
        </w:rPr>
        <w:t>The Depa</w:t>
      </w:r>
      <w:r w:rsidR="00C5036E" w:rsidRPr="002C08F1">
        <w:rPr>
          <w:b/>
          <w:bCs/>
        </w:rPr>
        <w:t>rtment of Human Services</w:t>
      </w:r>
    </w:p>
    <w:p w14:paraId="69A89CAD" w14:textId="135A903B" w:rsidR="00104CB1" w:rsidRPr="002C08F1" w:rsidRDefault="009009C6" w:rsidP="00125830">
      <w:pPr>
        <w:suppressAutoHyphens/>
        <w:jc w:val="center"/>
        <w:rPr>
          <w:b/>
          <w:bCs/>
        </w:rPr>
      </w:pPr>
      <w:r w:rsidRPr="002C08F1">
        <w:rPr>
          <w:b/>
          <w:bCs/>
        </w:rPr>
        <w:t xml:space="preserve">Solicitation Number:  </w:t>
      </w:r>
      <w:r w:rsidR="0047548E">
        <w:rPr>
          <w:b/>
          <w:bCs/>
        </w:rPr>
        <w:t>HADSS.FIA.</w:t>
      </w:r>
      <w:proofErr w:type="gramStart"/>
      <w:r w:rsidR="0047548E">
        <w:rPr>
          <w:b/>
          <w:bCs/>
        </w:rPr>
        <w:t>21.006.S</w:t>
      </w:r>
      <w:proofErr w:type="gramEnd"/>
    </w:p>
    <w:p w14:paraId="048F905D" w14:textId="77777777" w:rsidR="00104CB1" w:rsidRPr="002C08F1" w:rsidRDefault="00104CB1" w:rsidP="00125830">
      <w:pPr>
        <w:suppressAutoHyphens/>
        <w:jc w:val="center"/>
        <w:rPr>
          <w:b/>
          <w:bCs/>
        </w:rPr>
      </w:pPr>
    </w:p>
    <w:p w14:paraId="12A1E866" w14:textId="530D6A0F" w:rsidR="00BE317D" w:rsidRPr="002C08F1" w:rsidRDefault="0047548E" w:rsidP="00BE317D">
      <w:pPr>
        <w:suppressAutoHyphens/>
        <w:rPr>
          <w:b/>
          <w:bCs/>
        </w:rPr>
      </w:pPr>
      <w:r>
        <w:rPr>
          <w:b/>
          <w:bCs/>
        </w:rPr>
        <w:t>November 2, 2020</w:t>
      </w:r>
      <w:r w:rsidR="00A16757" w:rsidRPr="002C08F1">
        <w:rPr>
          <w:b/>
          <w:bCs/>
        </w:rPr>
        <w:t xml:space="preserve"> </w:t>
      </w:r>
    </w:p>
    <w:p w14:paraId="685D55C3" w14:textId="77777777" w:rsidR="00BE317D" w:rsidRPr="002C08F1" w:rsidRDefault="00BE317D" w:rsidP="00125830">
      <w:pPr>
        <w:suppressAutoHyphens/>
        <w:jc w:val="center"/>
        <w:rPr>
          <w:b/>
          <w:bCs/>
        </w:rPr>
      </w:pPr>
    </w:p>
    <w:p w14:paraId="5FB00955" w14:textId="77777777" w:rsidR="00BE317D" w:rsidRPr="002C08F1" w:rsidRDefault="00BE317D" w:rsidP="00125830">
      <w:pPr>
        <w:suppressAutoHyphens/>
        <w:jc w:val="center"/>
        <w:rPr>
          <w:b/>
          <w:bCs/>
        </w:rPr>
      </w:pPr>
    </w:p>
    <w:p w14:paraId="7F62E681" w14:textId="0EC88F95" w:rsidR="00104CB1" w:rsidRPr="002C08F1" w:rsidRDefault="00104CB1" w:rsidP="00104CB1">
      <w:pPr>
        <w:ind w:right="720"/>
      </w:pPr>
      <w:r w:rsidRPr="002C08F1">
        <w:t xml:space="preserve">Dear Prospective </w:t>
      </w:r>
      <w:r w:rsidR="00F13890">
        <w:t>Bidde</w:t>
      </w:r>
      <w:r w:rsidR="00A16757" w:rsidRPr="002C08F1">
        <w:t>rs</w:t>
      </w:r>
      <w:r w:rsidRPr="002C08F1">
        <w:t xml:space="preserve">: </w:t>
      </w:r>
    </w:p>
    <w:p w14:paraId="1031E0E5" w14:textId="77777777" w:rsidR="00104CB1" w:rsidRPr="002C08F1" w:rsidRDefault="00104CB1" w:rsidP="00104CB1">
      <w:pPr>
        <w:ind w:right="720"/>
      </w:pPr>
      <w:r w:rsidRPr="002C08F1">
        <w:t xml:space="preserve"> </w:t>
      </w:r>
    </w:p>
    <w:p w14:paraId="648D78BF" w14:textId="0B00BACF" w:rsidR="00104CB1" w:rsidRPr="002C08F1" w:rsidRDefault="00104CB1" w:rsidP="00D1330A">
      <w:pPr>
        <w:suppressAutoHyphens/>
        <w:rPr>
          <w:b/>
          <w:bCs/>
        </w:rPr>
      </w:pPr>
      <w:r w:rsidRPr="002C08F1">
        <w:t xml:space="preserve">This amendment is being issued to amend certain information in the above-named </w:t>
      </w:r>
      <w:r w:rsidR="0047548E">
        <w:t>IFB</w:t>
      </w:r>
      <w:r w:rsidRPr="002C08F1">
        <w:t>. All information contained herein is binding on all</w:t>
      </w:r>
      <w:r w:rsidR="00A16757" w:rsidRPr="002C08F1">
        <w:t xml:space="preserve"> </w:t>
      </w:r>
      <w:r w:rsidR="00F13890">
        <w:t>Bidde</w:t>
      </w:r>
      <w:r w:rsidR="00A16757" w:rsidRPr="002C08F1">
        <w:t>rs</w:t>
      </w:r>
      <w:r w:rsidRPr="002C08F1">
        <w:t xml:space="preserve"> who respond to this </w:t>
      </w:r>
      <w:r w:rsidR="00F13890">
        <w:t>IFB</w:t>
      </w:r>
      <w:r w:rsidRPr="002C08F1">
        <w:t xml:space="preserve">. Specific parts of the </w:t>
      </w:r>
      <w:r w:rsidR="0047548E">
        <w:t>IFB</w:t>
      </w:r>
      <w:r w:rsidRPr="002C08F1">
        <w:t xml:space="preserve"> have been amended. The changes are listed below. New language has been double underlined and marked in </w:t>
      </w:r>
      <w:r w:rsidRPr="002C08F1">
        <w:rPr>
          <w:b/>
        </w:rPr>
        <w:t>bold</w:t>
      </w:r>
      <w:r w:rsidRPr="002C08F1">
        <w:t xml:space="preserve"> (i.e. </w:t>
      </w:r>
      <w:r w:rsidRPr="002C08F1">
        <w:rPr>
          <w:u w:val="double"/>
        </w:rPr>
        <w:t>word</w:t>
      </w:r>
      <w:r w:rsidRPr="002C08F1">
        <w:t xml:space="preserve">), and language that has been deleted has been marked with a strikethrough (i.e. </w:t>
      </w:r>
      <w:r w:rsidRPr="002C08F1">
        <w:rPr>
          <w:strike/>
        </w:rPr>
        <w:t>word</w:t>
      </w:r>
      <w:r w:rsidR="00BF355F" w:rsidRPr="002C08F1">
        <w:rPr>
          <w:strike/>
        </w:rPr>
        <w:t>)</w:t>
      </w:r>
      <w:r w:rsidR="00F13890">
        <w:rPr>
          <w:strike/>
        </w:rPr>
        <w:t>.</w:t>
      </w:r>
    </w:p>
    <w:p w14:paraId="225E2323" w14:textId="77777777" w:rsidR="00027BBE" w:rsidRPr="002C08F1" w:rsidRDefault="00027BBE" w:rsidP="00027BBE"/>
    <w:p w14:paraId="0B09EC7A" w14:textId="001A4C36" w:rsidR="0047548E" w:rsidRPr="0047548E" w:rsidRDefault="00467B03" w:rsidP="0047548E">
      <w:r>
        <w:t>In section 9 of the IFB, a</w:t>
      </w:r>
      <w:r w:rsidR="00BD3711">
        <w:t xml:space="preserve"> 5th item for bid submission</w:t>
      </w:r>
      <w:r w:rsidR="00CB7475">
        <w:t xml:space="preserve"> </w:t>
      </w:r>
      <w:r w:rsidR="003F71BB">
        <w:t xml:space="preserve">has been added </w:t>
      </w:r>
      <w:r w:rsidR="00CB7475">
        <w:t>as follows:</w:t>
      </w:r>
      <w:bookmarkStart w:id="0" w:name="_Toc83537689"/>
      <w:bookmarkStart w:id="1" w:name="_Toc83538596"/>
      <w:bookmarkStart w:id="2" w:name="_Toc472702482"/>
      <w:bookmarkStart w:id="3" w:name="_Toc473536830"/>
      <w:bookmarkStart w:id="4" w:name="_Toc488066993"/>
      <w:bookmarkStart w:id="5" w:name="_Toc14370613"/>
    </w:p>
    <w:p w14:paraId="23E819ED" w14:textId="58A67C5F" w:rsidR="0047548E" w:rsidRDefault="0047548E" w:rsidP="0047548E">
      <w:pPr>
        <w:pStyle w:val="Heading2"/>
        <w:ind w:left="360"/>
        <w:rPr>
          <w:u w:val="double"/>
        </w:rPr>
      </w:pPr>
    </w:p>
    <w:p w14:paraId="037D7DCC" w14:textId="77777777" w:rsidR="0047548E" w:rsidRDefault="0047548E" w:rsidP="0047548E"/>
    <w:p w14:paraId="3114D2C3" w14:textId="41DA8233" w:rsidR="0047548E" w:rsidRPr="0047548E" w:rsidRDefault="0047548E" w:rsidP="0047548E">
      <w:pPr>
        <w:ind w:hanging="360"/>
        <w:rPr>
          <w:b/>
          <w:bCs/>
        </w:rPr>
      </w:pPr>
      <w:r>
        <w:rPr>
          <w:b/>
          <w:bCs/>
        </w:rPr>
        <w:t>9.</w:t>
      </w:r>
      <w:r>
        <w:rPr>
          <w:b/>
          <w:bCs/>
        </w:rPr>
        <w:tab/>
      </w:r>
      <w:r w:rsidRPr="0047548E">
        <w:rPr>
          <w:b/>
          <w:bCs/>
        </w:rPr>
        <w:t>SUBMISSION INFORMATION</w:t>
      </w:r>
    </w:p>
    <w:p w14:paraId="06E660F4" w14:textId="77777777" w:rsidR="0047548E" w:rsidRPr="0047548E" w:rsidRDefault="0047548E" w:rsidP="0047548E">
      <w:pPr>
        <w:rPr>
          <w:b/>
          <w:bCs/>
        </w:rPr>
      </w:pPr>
    </w:p>
    <w:p w14:paraId="4F222983" w14:textId="77777777" w:rsidR="0047548E" w:rsidRPr="0047548E" w:rsidRDefault="0047548E" w:rsidP="0047548E">
      <w:pPr>
        <w:suppressAutoHyphens/>
        <w:rPr>
          <w:spacing w:val="-3"/>
          <w:sz w:val="22"/>
          <w:szCs w:val="22"/>
        </w:rPr>
      </w:pPr>
      <w:r w:rsidRPr="0047548E">
        <w:rPr>
          <w:b/>
          <w:bCs/>
          <w:spacing w:val="-3"/>
          <w:sz w:val="22"/>
          <w:szCs w:val="22"/>
        </w:rPr>
        <w:t xml:space="preserve">Bids must be submitted through </w:t>
      </w:r>
      <w:proofErr w:type="spellStart"/>
      <w:r w:rsidRPr="0047548E">
        <w:rPr>
          <w:b/>
          <w:bCs/>
          <w:spacing w:val="-3"/>
          <w:sz w:val="22"/>
          <w:szCs w:val="22"/>
        </w:rPr>
        <w:t>eMaryland</w:t>
      </w:r>
      <w:proofErr w:type="spellEnd"/>
      <w:r w:rsidRPr="0047548E">
        <w:rPr>
          <w:b/>
          <w:bCs/>
          <w:spacing w:val="-3"/>
          <w:sz w:val="22"/>
          <w:szCs w:val="22"/>
        </w:rPr>
        <w:t xml:space="preserve"> Marketplace Advantage (</w:t>
      </w:r>
      <w:proofErr w:type="spellStart"/>
      <w:r w:rsidRPr="0047548E">
        <w:rPr>
          <w:b/>
          <w:bCs/>
          <w:spacing w:val="-3"/>
          <w:sz w:val="22"/>
          <w:szCs w:val="22"/>
        </w:rPr>
        <w:t>eMMA</w:t>
      </w:r>
      <w:proofErr w:type="spellEnd"/>
      <w:r w:rsidRPr="0047548E">
        <w:rPr>
          <w:b/>
          <w:bCs/>
          <w:spacing w:val="-3"/>
          <w:sz w:val="22"/>
          <w:szCs w:val="22"/>
        </w:rPr>
        <w:t>) by November 16, 2020 10:00 am Eastern Time</w:t>
      </w:r>
      <w:r w:rsidRPr="0047548E">
        <w:rPr>
          <w:spacing w:val="-3"/>
          <w:sz w:val="22"/>
          <w:szCs w:val="22"/>
        </w:rPr>
        <w:t xml:space="preserve"> in order to be considered.  </w:t>
      </w:r>
      <w:r w:rsidRPr="0047548E">
        <w:rPr>
          <w:color w:val="000000"/>
          <w:sz w:val="22"/>
          <w:szCs w:val="22"/>
        </w:rPr>
        <w:t xml:space="preserve">Requests for extension of this date or time shall not be granted.  </w:t>
      </w:r>
      <w:r w:rsidRPr="0047548E">
        <w:rPr>
          <w:spacing w:val="-3"/>
          <w:sz w:val="22"/>
          <w:szCs w:val="22"/>
        </w:rPr>
        <w:t xml:space="preserve">  Bids or unsolicited modifications to Bids arriving after the closing time and date will not be considered, except under the conditions identified in COMAR 21.05.02.10 B.  </w:t>
      </w:r>
    </w:p>
    <w:p w14:paraId="6C9F5B42" w14:textId="77777777" w:rsidR="0047548E" w:rsidRPr="0047548E" w:rsidRDefault="0047548E" w:rsidP="0047548E">
      <w:pPr>
        <w:suppressAutoHyphens/>
        <w:rPr>
          <w:spacing w:val="-3"/>
          <w:sz w:val="22"/>
          <w:szCs w:val="22"/>
        </w:rPr>
      </w:pPr>
    </w:p>
    <w:p w14:paraId="387CD68F" w14:textId="77777777" w:rsidR="0047548E" w:rsidRPr="0047548E" w:rsidRDefault="0047548E" w:rsidP="0047548E">
      <w:pPr>
        <w:suppressAutoHyphens/>
        <w:rPr>
          <w:b/>
          <w:spacing w:val="-3"/>
          <w:sz w:val="22"/>
          <w:szCs w:val="22"/>
        </w:rPr>
      </w:pPr>
      <w:r w:rsidRPr="0047548E">
        <w:rPr>
          <w:i/>
          <w:sz w:val="22"/>
          <w:szCs w:val="22"/>
        </w:rPr>
        <w:t xml:space="preserve"> </w:t>
      </w:r>
      <w:r w:rsidRPr="0047548E">
        <w:rPr>
          <w:b/>
          <w:spacing w:val="-3"/>
          <w:sz w:val="22"/>
          <w:szCs w:val="22"/>
        </w:rPr>
        <w:t xml:space="preserve">Bids will only be accepted via </w:t>
      </w:r>
      <w:proofErr w:type="spellStart"/>
      <w:r w:rsidRPr="0047548E">
        <w:rPr>
          <w:b/>
          <w:spacing w:val="-3"/>
          <w:sz w:val="22"/>
          <w:szCs w:val="22"/>
        </w:rPr>
        <w:t>eMMA</w:t>
      </w:r>
      <w:proofErr w:type="spellEnd"/>
      <w:r w:rsidRPr="0047548E">
        <w:rPr>
          <w:b/>
          <w:spacing w:val="-3"/>
          <w:sz w:val="22"/>
          <w:szCs w:val="22"/>
        </w:rPr>
        <w:t>.</w:t>
      </w:r>
    </w:p>
    <w:p w14:paraId="283FEEDD" w14:textId="77777777" w:rsidR="0047548E" w:rsidRPr="0047548E" w:rsidRDefault="0047548E" w:rsidP="0047548E">
      <w:pPr>
        <w:rPr>
          <w:sz w:val="22"/>
          <w:szCs w:val="22"/>
        </w:rPr>
      </w:pPr>
    </w:p>
    <w:p w14:paraId="37BB4FA1" w14:textId="77777777" w:rsidR="0047548E" w:rsidRPr="0047548E" w:rsidRDefault="0047548E" w:rsidP="0047548E">
      <w:pPr>
        <w:suppressAutoHyphens/>
        <w:rPr>
          <w:b/>
          <w:bCs/>
          <w:spacing w:val="-3"/>
          <w:sz w:val="22"/>
          <w:szCs w:val="22"/>
        </w:rPr>
      </w:pPr>
      <w:r w:rsidRPr="0047548E">
        <w:rPr>
          <w:b/>
          <w:bCs/>
          <w:spacing w:val="-3"/>
          <w:sz w:val="22"/>
          <w:szCs w:val="22"/>
        </w:rPr>
        <w:t>Procurement Officer responsible for this solicitation:</w:t>
      </w:r>
    </w:p>
    <w:p w14:paraId="27EAA7EF" w14:textId="77777777" w:rsidR="0047548E" w:rsidRPr="0047548E" w:rsidRDefault="0047548E" w:rsidP="0047548E">
      <w:pPr>
        <w:suppressAutoHyphens/>
        <w:ind w:left="720"/>
        <w:rPr>
          <w:spacing w:val="-3"/>
          <w:sz w:val="22"/>
          <w:szCs w:val="22"/>
        </w:rPr>
      </w:pPr>
      <w:proofErr w:type="spellStart"/>
      <w:r w:rsidRPr="0047548E">
        <w:rPr>
          <w:spacing w:val="-3"/>
          <w:sz w:val="22"/>
          <w:szCs w:val="22"/>
        </w:rPr>
        <w:t>Shirelle</w:t>
      </w:r>
      <w:proofErr w:type="spellEnd"/>
      <w:r w:rsidRPr="0047548E">
        <w:rPr>
          <w:spacing w:val="-3"/>
          <w:sz w:val="22"/>
          <w:szCs w:val="22"/>
        </w:rPr>
        <w:t xml:space="preserve"> Green, Procurement Officer</w:t>
      </w:r>
    </w:p>
    <w:p w14:paraId="70394A7F" w14:textId="77777777" w:rsidR="0047548E" w:rsidRPr="0047548E" w:rsidRDefault="0047548E" w:rsidP="0047548E">
      <w:pPr>
        <w:suppressAutoHyphens/>
        <w:ind w:left="720"/>
        <w:rPr>
          <w:spacing w:val="-3"/>
          <w:sz w:val="22"/>
          <w:szCs w:val="22"/>
        </w:rPr>
      </w:pPr>
      <w:r w:rsidRPr="0047548E">
        <w:rPr>
          <w:spacing w:val="-3"/>
          <w:sz w:val="22"/>
          <w:szCs w:val="22"/>
        </w:rPr>
        <w:t>The Department of Human Services</w:t>
      </w:r>
    </w:p>
    <w:p w14:paraId="60EBDFB3" w14:textId="77777777" w:rsidR="0047548E" w:rsidRPr="0047548E" w:rsidRDefault="0047548E" w:rsidP="0047548E">
      <w:pPr>
        <w:suppressAutoHyphens/>
        <w:ind w:left="720"/>
        <w:rPr>
          <w:spacing w:val="-3"/>
          <w:sz w:val="22"/>
          <w:szCs w:val="22"/>
        </w:rPr>
      </w:pPr>
      <w:r w:rsidRPr="0047548E">
        <w:rPr>
          <w:spacing w:val="-3"/>
          <w:sz w:val="22"/>
          <w:szCs w:val="22"/>
        </w:rPr>
        <w:t>311 W. Saratoga Street, 9</w:t>
      </w:r>
      <w:r w:rsidRPr="0047548E">
        <w:rPr>
          <w:spacing w:val="-3"/>
          <w:sz w:val="22"/>
          <w:szCs w:val="22"/>
          <w:vertAlign w:val="superscript"/>
        </w:rPr>
        <w:t>th</w:t>
      </w:r>
      <w:r w:rsidRPr="0047548E">
        <w:rPr>
          <w:spacing w:val="-3"/>
          <w:sz w:val="22"/>
          <w:szCs w:val="22"/>
        </w:rPr>
        <w:t xml:space="preserve"> Floor, Rm 940-B</w:t>
      </w:r>
    </w:p>
    <w:p w14:paraId="53F1AFB7" w14:textId="77777777" w:rsidR="0047548E" w:rsidRPr="0047548E" w:rsidRDefault="0047548E" w:rsidP="0047548E">
      <w:pPr>
        <w:suppressAutoHyphens/>
        <w:ind w:left="720"/>
        <w:rPr>
          <w:spacing w:val="-3"/>
          <w:sz w:val="22"/>
          <w:szCs w:val="22"/>
        </w:rPr>
      </w:pPr>
      <w:r w:rsidRPr="0047548E">
        <w:rPr>
          <w:spacing w:val="-3"/>
          <w:sz w:val="22"/>
          <w:szCs w:val="22"/>
        </w:rPr>
        <w:t>Baltimore, Maryland 21201</w:t>
      </w:r>
    </w:p>
    <w:p w14:paraId="79EEE993" w14:textId="77777777" w:rsidR="0047548E" w:rsidRPr="0047548E" w:rsidRDefault="0047548E" w:rsidP="0047548E">
      <w:pPr>
        <w:suppressAutoHyphens/>
        <w:ind w:left="720"/>
        <w:rPr>
          <w:spacing w:val="-3"/>
          <w:sz w:val="22"/>
          <w:szCs w:val="22"/>
        </w:rPr>
      </w:pPr>
      <w:r w:rsidRPr="0047548E">
        <w:rPr>
          <w:sz w:val="22"/>
          <w:szCs w:val="22"/>
        </w:rPr>
        <w:t xml:space="preserve">Email Address: </w:t>
      </w:r>
      <w:hyperlink r:id="rId8" w:history="1">
        <w:r w:rsidRPr="0047548E">
          <w:rPr>
            <w:color w:val="0563C1"/>
            <w:spacing w:val="-3"/>
            <w:sz w:val="22"/>
            <w:szCs w:val="22"/>
            <w:u w:val="single"/>
          </w:rPr>
          <w:t>Shirelle.green@maryland.gov</w:t>
        </w:r>
      </w:hyperlink>
      <w:r w:rsidRPr="0047548E">
        <w:rPr>
          <w:spacing w:val="-3"/>
          <w:sz w:val="22"/>
          <w:szCs w:val="22"/>
        </w:rPr>
        <w:t xml:space="preserve"> </w:t>
      </w:r>
    </w:p>
    <w:p w14:paraId="5D83B465" w14:textId="77777777" w:rsidR="0047548E" w:rsidRPr="0047548E" w:rsidRDefault="0047548E" w:rsidP="0047548E">
      <w:pPr>
        <w:suppressAutoHyphens/>
        <w:ind w:left="720"/>
        <w:rPr>
          <w:spacing w:val="-3"/>
          <w:sz w:val="22"/>
          <w:szCs w:val="22"/>
        </w:rPr>
      </w:pPr>
      <w:r w:rsidRPr="0047548E">
        <w:rPr>
          <w:spacing w:val="-3"/>
          <w:sz w:val="22"/>
          <w:szCs w:val="22"/>
        </w:rPr>
        <w:t>Telephone Number: 443-324-9683</w:t>
      </w:r>
    </w:p>
    <w:p w14:paraId="20AC7A9C" w14:textId="77777777" w:rsidR="0047548E" w:rsidRPr="0047548E" w:rsidRDefault="0047548E" w:rsidP="0047548E">
      <w:pPr>
        <w:suppressAutoHyphens/>
        <w:jc w:val="both"/>
        <w:rPr>
          <w:spacing w:val="-3"/>
          <w:sz w:val="22"/>
          <w:szCs w:val="22"/>
        </w:rPr>
      </w:pPr>
    </w:p>
    <w:p w14:paraId="13E86613" w14:textId="77777777" w:rsidR="0047548E" w:rsidRPr="0047548E" w:rsidRDefault="0047548E" w:rsidP="0047548E">
      <w:pPr>
        <w:rPr>
          <w:sz w:val="22"/>
          <w:szCs w:val="22"/>
        </w:rPr>
      </w:pPr>
      <w:r w:rsidRPr="0047548E">
        <w:rPr>
          <w:sz w:val="22"/>
          <w:szCs w:val="22"/>
        </w:rPr>
        <w:t>Inquiries must be directed to the Procurement Officer listed above.</w:t>
      </w:r>
    </w:p>
    <w:p w14:paraId="55A0B19B" w14:textId="77777777" w:rsidR="0047548E" w:rsidRPr="0047548E" w:rsidRDefault="0047548E" w:rsidP="0047548E">
      <w:pPr>
        <w:rPr>
          <w:sz w:val="22"/>
          <w:szCs w:val="22"/>
        </w:rPr>
      </w:pPr>
    </w:p>
    <w:p w14:paraId="10CA64D3" w14:textId="77777777" w:rsidR="0047548E" w:rsidRPr="0047548E" w:rsidRDefault="0047548E" w:rsidP="0047548E">
      <w:pPr>
        <w:rPr>
          <w:sz w:val="22"/>
          <w:szCs w:val="22"/>
        </w:rPr>
      </w:pPr>
      <w:r w:rsidRPr="0047548E">
        <w:rPr>
          <w:sz w:val="22"/>
          <w:szCs w:val="22"/>
        </w:rPr>
        <w:t>Bid Submission shall include:</w:t>
      </w:r>
    </w:p>
    <w:p w14:paraId="3F8A9A24" w14:textId="77777777" w:rsidR="0047548E" w:rsidRPr="0047548E" w:rsidRDefault="0047548E" w:rsidP="0047548E">
      <w:pPr>
        <w:rPr>
          <w:sz w:val="22"/>
          <w:szCs w:val="22"/>
        </w:rPr>
      </w:pPr>
    </w:p>
    <w:p w14:paraId="4348265A" w14:textId="77777777" w:rsidR="0047548E" w:rsidRPr="0047548E" w:rsidRDefault="0047548E" w:rsidP="0047548E">
      <w:pPr>
        <w:numPr>
          <w:ilvl w:val="0"/>
          <w:numId w:val="44"/>
        </w:numPr>
        <w:spacing w:after="200" w:line="276" w:lineRule="auto"/>
        <w:contextualSpacing/>
        <w:rPr>
          <w:rFonts w:eastAsia="Calibri"/>
          <w:sz w:val="22"/>
          <w:szCs w:val="22"/>
        </w:rPr>
      </w:pPr>
      <w:proofErr w:type="gramStart"/>
      <w:r w:rsidRPr="0047548E">
        <w:rPr>
          <w:rFonts w:eastAsia="Calibri"/>
          <w:color w:val="000000"/>
          <w:sz w:val="22"/>
          <w:szCs w:val="22"/>
        </w:rPr>
        <w:t>Transmittal Letter,</w:t>
      </w:r>
      <w:proofErr w:type="gramEnd"/>
      <w:r w:rsidRPr="0047548E">
        <w:rPr>
          <w:rFonts w:eastAsia="Calibri"/>
          <w:color w:val="000000"/>
          <w:sz w:val="22"/>
          <w:szCs w:val="22"/>
        </w:rPr>
        <w:t xml:space="preserve"> printed on the vendor’s letterhead.  The purpose of this letter is to transmit the bid; therefore, it should be brief.  The letter shall contain the title of the solicitation and include the Bidder’s name, federal tax identification or social security number, </w:t>
      </w:r>
      <w:proofErr w:type="spellStart"/>
      <w:r w:rsidRPr="0047548E">
        <w:rPr>
          <w:rFonts w:eastAsia="Calibri"/>
          <w:color w:val="000000"/>
          <w:sz w:val="22"/>
          <w:szCs w:val="22"/>
        </w:rPr>
        <w:t>eMMA</w:t>
      </w:r>
      <w:proofErr w:type="spellEnd"/>
      <w:r w:rsidRPr="0047548E">
        <w:rPr>
          <w:rFonts w:eastAsia="Calibri"/>
          <w:color w:val="000000"/>
          <w:sz w:val="22"/>
          <w:szCs w:val="22"/>
        </w:rPr>
        <w:t xml:space="preserve"> number </w:t>
      </w:r>
      <w:r w:rsidRPr="0047548E">
        <w:rPr>
          <w:rFonts w:eastAsia="Calibri"/>
          <w:b/>
          <w:i/>
          <w:color w:val="000000"/>
          <w:sz w:val="22"/>
          <w:szCs w:val="22"/>
          <w:highlight w:val="yellow"/>
        </w:rPr>
        <w:t xml:space="preserve">(all Bidders must be registered on </w:t>
      </w:r>
      <w:proofErr w:type="spellStart"/>
      <w:r w:rsidRPr="0047548E">
        <w:rPr>
          <w:rFonts w:eastAsia="Calibri"/>
          <w:b/>
          <w:i/>
          <w:color w:val="000000"/>
          <w:sz w:val="22"/>
          <w:szCs w:val="22"/>
          <w:highlight w:val="yellow"/>
        </w:rPr>
        <w:t>eMMA</w:t>
      </w:r>
      <w:proofErr w:type="spellEnd"/>
      <w:r w:rsidRPr="0047548E">
        <w:rPr>
          <w:rFonts w:eastAsia="Calibri"/>
          <w:b/>
          <w:i/>
          <w:color w:val="000000"/>
          <w:sz w:val="22"/>
          <w:szCs w:val="22"/>
          <w:highlight w:val="yellow"/>
        </w:rPr>
        <w:t xml:space="preserve"> in order to be selected for award),</w:t>
      </w:r>
      <w:r w:rsidRPr="0047548E">
        <w:rPr>
          <w:rFonts w:eastAsia="Calibri"/>
          <w:b/>
          <w:i/>
          <w:color w:val="000000"/>
          <w:sz w:val="22"/>
          <w:szCs w:val="22"/>
        </w:rPr>
        <w:t xml:space="preserve"> </w:t>
      </w:r>
      <w:r w:rsidRPr="0047548E">
        <w:rPr>
          <w:rFonts w:eastAsia="Calibri"/>
          <w:color w:val="000000"/>
          <w:sz w:val="22"/>
          <w:szCs w:val="22"/>
        </w:rPr>
        <w:t>and complete address.  An individual, who is authorized to bind the firm to all statements, including services and prices, contained in the Bid must sign the letter. The letter must also acknowledge receipt of any amendments issued against the solicitation;</w:t>
      </w:r>
    </w:p>
    <w:p w14:paraId="41F42B47" w14:textId="77777777" w:rsidR="0047548E" w:rsidRPr="0047548E" w:rsidRDefault="0047548E" w:rsidP="0047548E">
      <w:pPr>
        <w:numPr>
          <w:ilvl w:val="0"/>
          <w:numId w:val="44"/>
        </w:numPr>
        <w:rPr>
          <w:sz w:val="22"/>
          <w:szCs w:val="22"/>
        </w:rPr>
      </w:pPr>
      <w:r w:rsidRPr="0047548E">
        <w:rPr>
          <w:sz w:val="22"/>
          <w:szCs w:val="22"/>
        </w:rPr>
        <w:lastRenderedPageBreak/>
        <w:t>A completed Bid Form (Attachment B);</w:t>
      </w:r>
    </w:p>
    <w:p w14:paraId="4F2D21CD" w14:textId="77777777" w:rsidR="0047548E" w:rsidRPr="0047548E" w:rsidRDefault="0047548E" w:rsidP="0047548E">
      <w:pPr>
        <w:rPr>
          <w:sz w:val="22"/>
          <w:szCs w:val="22"/>
        </w:rPr>
      </w:pPr>
    </w:p>
    <w:p w14:paraId="3584F8C2" w14:textId="62C52188" w:rsidR="0047548E" w:rsidRPr="0047548E" w:rsidRDefault="0047548E" w:rsidP="0047548E">
      <w:pPr>
        <w:numPr>
          <w:ilvl w:val="0"/>
          <w:numId w:val="44"/>
        </w:numPr>
        <w:spacing w:after="200" w:line="276" w:lineRule="auto"/>
        <w:contextualSpacing/>
        <w:rPr>
          <w:sz w:val="22"/>
          <w:szCs w:val="22"/>
        </w:rPr>
      </w:pPr>
      <w:r w:rsidRPr="0047548E">
        <w:rPr>
          <w:sz w:val="22"/>
          <w:szCs w:val="22"/>
        </w:rPr>
        <w:t>Certificate of Insurance.  The Bidder shall provide a copy of its current certificate of insurance showing the types and limits of insurance in effect as of the Bid submission date. The current insurance types and limits do not have to be the same as described in the Insurance section of this solicitation</w:t>
      </w:r>
      <w:r w:rsidR="00D1330A">
        <w:rPr>
          <w:sz w:val="22"/>
          <w:szCs w:val="22"/>
        </w:rPr>
        <w:t>.</w:t>
      </w:r>
    </w:p>
    <w:p w14:paraId="4947E96B" w14:textId="1B75EA65" w:rsidR="0047548E" w:rsidRDefault="0047548E" w:rsidP="0047548E">
      <w:pPr>
        <w:numPr>
          <w:ilvl w:val="0"/>
          <w:numId w:val="44"/>
        </w:numPr>
        <w:rPr>
          <w:spacing w:val="-3"/>
          <w:sz w:val="22"/>
          <w:szCs w:val="22"/>
        </w:rPr>
      </w:pPr>
      <w:r w:rsidRPr="0047548E">
        <w:rPr>
          <w:spacing w:val="-3"/>
          <w:sz w:val="22"/>
          <w:szCs w:val="22"/>
        </w:rPr>
        <w:t>At least one (1) professional reference on company letterhead with the references’ name, address and telephone number. All references must state length of employment and job duties</w:t>
      </w:r>
      <w:r w:rsidR="00D1330A">
        <w:rPr>
          <w:spacing w:val="-3"/>
          <w:sz w:val="22"/>
          <w:szCs w:val="22"/>
        </w:rPr>
        <w:t>; and</w:t>
      </w:r>
    </w:p>
    <w:p w14:paraId="15ADEDAD" w14:textId="77777777" w:rsidR="00D1330A" w:rsidRDefault="00D1330A" w:rsidP="00D1330A">
      <w:pPr>
        <w:ind w:left="1080"/>
        <w:rPr>
          <w:spacing w:val="-3"/>
          <w:sz w:val="22"/>
          <w:szCs w:val="22"/>
        </w:rPr>
      </w:pPr>
    </w:p>
    <w:p w14:paraId="11E4867F" w14:textId="3FA4419D" w:rsidR="00607A5A" w:rsidRPr="00D1330A" w:rsidRDefault="00607A5A" w:rsidP="00607A5A">
      <w:pPr>
        <w:pStyle w:val="ListParagraph"/>
        <w:numPr>
          <w:ilvl w:val="0"/>
          <w:numId w:val="44"/>
        </w:numPr>
        <w:rPr>
          <w:b/>
          <w:bCs/>
          <w:u w:val="double"/>
        </w:rPr>
      </w:pPr>
      <w:r w:rsidRPr="00D1330A">
        <w:rPr>
          <w:b/>
          <w:bCs/>
          <w:u w:val="double"/>
        </w:rPr>
        <w:t>Bid Affidavit-Attachment C</w:t>
      </w:r>
      <w:r w:rsidR="00D1330A" w:rsidRPr="00D1330A">
        <w:rPr>
          <w:b/>
          <w:bCs/>
          <w:u w:val="double"/>
        </w:rPr>
        <w:t>.</w:t>
      </w:r>
      <w:bookmarkStart w:id="6" w:name="_GoBack"/>
      <w:bookmarkEnd w:id="6"/>
    </w:p>
    <w:p w14:paraId="56DE931F" w14:textId="77777777" w:rsidR="00F13890" w:rsidRPr="00D1330A" w:rsidRDefault="00F13890" w:rsidP="00D1330A">
      <w:pPr>
        <w:ind w:left="1080"/>
        <w:rPr>
          <w:spacing w:val="-3"/>
          <w:sz w:val="22"/>
          <w:szCs w:val="22"/>
          <w:u w:val="double"/>
        </w:rPr>
      </w:pPr>
    </w:p>
    <w:p w14:paraId="66D27786" w14:textId="77777777" w:rsidR="0047548E" w:rsidRPr="0047548E" w:rsidRDefault="0047548E" w:rsidP="0047548E">
      <w:pPr>
        <w:ind w:left="1080"/>
        <w:rPr>
          <w:spacing w:val="-3"/>
          <w:sz w:val="22"/>
          <w:szCs w:val="22"/>
        </w:rPr>
      </w:pPr>
    </w:p>
    <w:p w14:paraId="33403EB9" w14:textId="77777777" w:rsidR="0047548E" w:rsidRPr="0047548E" w:rsidRDefault="0047548E" w:rsidP="0047548E">
      <w:pPr>
        <w:ind w:left="1080"/>
        <w:rPr>
          <w:spacing w:val="-3"/>
          <w:sz w:val="22"/>
          <w:szCs w:val="22"/>
        </w:rPr>
      </w:pPr>
    </w:p>
    <w:p w14:paraId="42B32064" w14:textId="77777777" w:rsidR="0047548E" w:rsidRPr="0047548E" w:rsidRDefault="0047548E" w:rsidP="0047548E">
      <w:pPr>
        <w:ind w:left="1080"/>
        <w:rPr>
          <w:sz w:val="22"/>
          <w:szCs w:val="22"/>
        </w:rPr>
      </w:pPr>
    </w:p>
    <w:p w14:paraId="6CEE665B" w14:textId="77777777" w:rsidR="0047548E" w:rsidRPr="0047548E" w:rsidRDefault="0047548E" w:rsidP="0047548E">
      <w:pPr>
        <w:rPr>
          <w:sz w:val="22"/>
          <w:szCs w:val="22"/>
        </w:rPr>
      </w:pPr>
      <w:r w:rsidRPr="0047548E">
        <w:rPr>
          <w:sz w:val="22"/>
          <w:szCs w:val="22"/>
        </w:rPr>
        <w:t>It is the Bidder’s responsibility to completely comply with all submission requirements. Therefore, any Bidders failing to submit any item in this section will be deemed non-responsive.</w:t>
      </w:r>
    </w:p>
    <w:p w14:paraId="10D99C95" w14:textId="77777777" w:rsidR="0047548E" w:rsidRPr="0047548E" w:rsidRDefault="0047548E" w:rsidP="0047548E">
      <w:pPr>
        <w:rPr>
          <w:sz w:val="22"/>
          <w:szCs w:val="22"/>
        </w:rPr>
      </w:pPr>
    </w:p>
    <w:p w14:paraId="0758CCC9" w14:textId="77777777" w:rsidR="0047548E" w:rsidRPr="0047548E" w:rsidRDefault="0047548E" w:rsidP="0047548E">
      <w:pPr>
        <w:rPr>
          <w:sz w:val="22"/>
          <w:szCs w:val="22"/>
        </w:rPr>
      </w:pPr>
    </w:p>
    <w:p w14:paraId="05FE346A" w14:textId="3A249DB6" w:rsidR="0047548E" w:rsidRPr="0047548E" w:rsidRDefault="0047548E" w:rsidP="0047548E">
      <w:r>
        <w:t>The B</w:t>
      </w:r>
      <w:r w:rsidR="000A4A8D">
        <w:t>i</w:t>
      </w:r>
      <w:r>
        <w:t>d Affidavit is being added under separate cover as Attachment C</w:t>
      </w:r>
      <w:bookmarkEnd w:id="0"/>
      <w:bookmarkEnd w:id="1"/>
      <w:bookmarkEnd w:id="2"/>
      <w:bookmarkEnd w:id="3"/>
      <w:bookmarkEnd w:id="4"/>
      <w:bookmarkEnd w:id="5"/>
    </w:p>
    <w:sectPr w:rsidR="0047548E" w:rsidRPr="0047548E" w:rsidSect="00C421F3">
      <w:footerReference w:type="first" r:id="rId9"/>
      <w:pgSz w:w="12240" w:h="15840" w:code="1"/>
      <w:pgMar w:top="1008" w:right="63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78C00" w14:textId="77777777" w:rsidR="00396359" w:rsidRDefault="00396359">
      <w:r>
        <w:separator/>
      </w:r>
    </w:p>
  </w:endnote>
  <w:endnote w:type="continuationSeparator" w:id="0">
    <w:p w14:paraId="7CF20E31" w14:textId="77777777" w:rsidR="00396359" w:rsidRDefault="0039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DD8F" w14:textId="77777777" w:rsidR="00F976CA" w:rsidRDefault="00F976CA" w:rsidP="00125830">
    <w:pPr>
      <w:pStyle w:val="Footer"/>
      <w:pBdr>
        <w:top w:val="thinThickSmallGap" w:sz="24" w:space="1" w:color="622423"/>
      </w:pBdr>
      <w:tabs>
        <w:tab w:val="clear" w:pos="4320"/>
        <w:tab w:val="clear" w:pos="8640"/>
        <w:tab w:val="right" w:pos="9360"/>
      </w:tabs>
      <w:rPr>
        <w:rFonts w:ascii="Cambria" w:hAnsi="Cambria"/>
      </w:rPr>
    </w:pPr>
    <w:r>
      <w:rPr>
        <w:rFonts w:ascii="Cambria" w:hAnsi="Cambria"/>
        <w:sz w:val="20"/>
        <w:szCs w:val="20"/>
      </w:rPr>
      <w:t>DHS Small Procurement Solicitation Rev. 2/2018</w:t>
    </w:r>
    <w:r>
      <w:rPr>
        <w:rFonts w:ascii="Cambria" w:hAnsi="Cambria"/>
      </w:rPr>
      <w:tab/>
      <w:t xml:space="preserve">Page </w:t>
    </w:r>
    <w:r w:rsidR="00234E03">
      <w:fldChar w:fldCharType="begin"/>
    </w:r>
    <w:r>
      <w:instrText xml:space="preserve"> PAGE   \* MERGEFORMAT </w:instrText>
    </w:r>
    <w:r w:rsidR="00234E03">
      <w:fldChar w:fldCharType="separate"/>
    </w:r>
    <w:r w:rsidR="00F70A12" w:rsidRPr="00F70A12">
      <w:rPr>
        <w:rFonts w:ascii="Cambria" w:hAnsi="Cambria"/>
        <w:noProof/>
      </w:rPr>
      <w:t>1</w:t>
    </w:r>
    <w:r w:rsidR="00234E03">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993C" w14:textId="77777777" w:rsidR="00396359" w:rsidRDefault="00396359">
      <w:r>
        <w:separator/>
      </w:r>
    </w:p>
  </w:footnote>
  <w:footnote w:type="continuationSeparator" w:id="0">
    <w:p w14:paraId="7AB9EAD9" w14:textId="77777777" w:rsidR="00396359" w:rsidRDefault="00396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83726B"/>
    <w:multiLevelType w:val="multilevel"/>
    <w:tmpl w:val="87C4F45C"/>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0214C8"/>
    <w:multiLevelType w:val="hybridMultilevel"/>
    <w:tmpl w:val="5664A6E8"/>
    <w:lvl w:ilvl="0" w:tplc="850E1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10146"/>
    <w:multiLevelType w:val="hybridMultilevel"/>
    <w:tmpl w:val="4812670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E710915"/>
    <w:multiLevelType w:val="hybridMultilevel"/>
    <w:tmpl w:val="58DA27B6"/>
    <w:lvl w:ilvl="0" w:tplc="38B284E8">
      <w:start w:val="1"/>
      <w:numFmt w:val="upperLetter"/>
      <w:lvlText w:val="%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11" w15:restartNumberingAfterBreak="0">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858E9"/>
    <w:multiLevelType w:val="hybridMultilevel"/>
    <w:tmpl w:val="AD1A3A84"/>
    <w:lvl w:ilvl="0" w:tplc="34BECE74">
      <w:start w:val="1"/>
      <w:numFmt w:val="decimal"/>
      <w:lvlText w:val="%1."/>
      <w:lvlJc w:val="left"/>
      <w:pPr>
        <w:ind w:left="1080" w:hanging="360"/>
      </w:pPr>
      <w:rPr>
        <w:rFonts w:ascii="Times New Roman" w:hAnsi="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7B4F17"/>
    <w:multiLevelType w:val="hybridMultilevel"/>
    <w:tmpl w:val="D436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D750C2"/>
    <w:multiLevelType w:val="hybridMultilevel"/>
    <w:tmpl w:val="E0DC188C"/>
    <w:lvl w:ilvl="0" w:tplc="EEB2A2C4">
      <w:start w:val="3"/>
      <w:numFmt w:val="upperLetter"/>
      <w:lvlText w:val="%1."/>
      <w:lvlJc w:val="left"/>
      <w:pPr>
        <w:ind w:left="189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0F">
      <w:start w:val="1"/>
      <w:numFmt w:val="decimal"/>
      <w:lvlText w:val="%3."/>
      <w:lvlJc w:val="lef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2F59AC"/>
    <w:multiLevelType w:val="hybridMultilevel"/>
    <w:tmpl w:val="F6827468"/>
    <w:lvl w:ilvl="0" w:tplc="22264FBC">
      <w:start w:val="1"/>
      <w:numFmt w:val="upperLetter"/>
      <w:lvlText w:val="%1."/>
      <w:lvlJc w:val="left"/>
      <w:pPr>
        <w:ind w:left="1800" w:hanging="360"/>
      </w:pPr>
      <w:rPr>
        <w:rFonts w:hint="default"/>
        <w:color w:val="auto"/>
        <w:sz w:val="22"/>
        <w:szCs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60F22E2"/>
    <w:multiLevelType w:val="hybridMultilevel"/>
    <w:tmpl w:val="76041C36"/>
    <w:lvl w:ilvl="0" w:tplc="77323ED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4" w15:restartNumberingAfterBreak="0">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0F265D"/>
    <w:multiLevelType w:val="hybridMultilevel"/>
    <w:tmpl w:val="BA1C756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023CC"/>
    <w:multiLevelType w:val="hybridMultilevel"/>
    <w:tmpl w:val="A6429ED8"/>
    <w:lvl w:ilvl="0" w:tplc="2AB83556">
      <w:start w:val="8"/>
      <w:numFmt w:val="decimal"/>
      <w:lvlText w:val="%1."/>
      <w:lvlJc w:val="left"/>
      <w:pPr>
        <w:tabs>
          <w:tab w:val="num" w:pos="360"/>
        </w:tabs>
        <w:ind w:left="36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2C247D"/>
    <w:multiLevelType w:val="hybridMultilevel"/>
    <w:tmpl w:val="A2DEB32E"/>
    <w:lvl w:ilvl="0" w:tplc="A9883B34">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751A5E"/>
    <w:multiLevelType w:val="hybridMultilevel"/>
    <w:tmpl w:val="B70CCDC2"/>
    <w:lvl w:ilvl="0" w:tplc="1FC094F2">
      <w:start w:val="1"/>
      <w:numFmt w:val="decimal"/>
      <w:lvlText w:val="%1."/>
      <w:lvlJc w:val="left"/>
      <w:pPr>
        <w:tabs>
          <w:tab w:val="num" w:pos="1080"/>
        </w:tabs>
        <w:ind w:left="1080" w:hanging="360"/>
      </w:pPr>
      <w:rPr>
        <w:rFonts w:hint="default"/>
        <w:b/>
      </w:rPr>
    </w:lvl>
    <w:lvl w:ilvl="1" w:tplc="0409000D">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1"/>
  </w:num>
  <w:num w:numId="2">
    <w:abstractNumId w:val="25"/>
  </w:num>
  <w:num w:numId="3">
    <w:abstractNumId w:val="43"/>
  </w:num>
  <w:num w:numId="4">
    <w:abstractNumId w:val="15"/>
  </w:num>
  <w:num w:numId="5">
    <w:abstractNumId w:val="17"/>
  </w:num>
  <w:num w:numId="6">
    <w:abstractNumId w:val="16"/>
  </w:num>
  <w:num w:numId="7">
    <w:abstractNumId w:val="38"/>
  </w:num>
  <w:num w:numId="8">
    <w:abstractNumId w:val="27"/>
  </w:num>
  <w:num w:numId="9">
    <w:abstractNumId w:val="34"/>
  </w:num>
  <w:num w:numId="10">
    <w:abstractNumId w:val="13"/>
  </w:num>
  <w:num w:numId="11">
    <w:abstractNumId w:val="44"/>
  </w:num>
  <w:num w:numId="12">
    <w:abstractNumId w:val="10"/>
  </w:num>
  <w:num w:numId="13">
    <w:abstractNumId w:val="5"/>
  </w:num>
  <w:num w:numId="14">
    <w:abstractNumId w:val="22"/>
  </w:num>
  <w:num w:numId="15">
    <w:abstractNumId w:val="39"/>
  </w:num>
  <w:num w:numId="16">
    <w:abstractNumId w:val="0"/>
  </w:num>
  <w:num w:numId="17">
    <w:abstractNumId w:val="32"/>
  </w:num>
  <w:num w:numId="18">
    <w:abstractNumId w:val="7"/>
  </w:num>
  <w:num w:numId="19">
    <w:abstractNumId w:val="28"/>
  </w:num>
  <w:num w:numId="20">
    <w:abstractNumId w:val="21"/>
  </w:num>
  <w:num w:numId="21">
    <w:abstractNumId w:val="29"/>
  </w:num>
  <w:num w:numId="22">
    <w:abstractNumId w:val="26"/>
  </w:num>
  <w:num w:numId="23">
    <w:abstractNumId w:val="41"/>
  </w:num>
  <w:num w:numId="24">
    <w:abstractNumId w:val="3"/>
  </w:num>
  <w:num w:numId="25">
    <w:abstractNumId w:val="14"/>
  </w:num>
  <w:num w:numId="26">
    <w:abstractNumId w:val="30"/>
  </w:num>
  <w:num w:numId="27">
    <w:abstractNumId w:val="40"/>
  </w:num>
  <w:num w:numId="28">
    <w:abstractNumId w:val="37"/>
  </w:num>
  <w:num w:numId="29">
    <w:abstractNumId w:val="20"/>
  </w:num>
  <w:num w:numId="30">
    <w:abstractNumId w:val="24"/>
  </w:num>
  <w:num w:numId="31">
    <w:abstractNumId w:val="4"/>
  </w:num>
  <w:num w:numId="32">
    <w:abstractNumId w:val="11"/>
  </w:num>
  <w:num w:numId="33">
    <w:abstractNumId w:val="2"/>
  </w:num>
  <w:num w:numId="34">
    <w:abstractNumId w:val="33"/>
  </w:num>
  <w:num w:numId="35">
    <w:abstractNumId w:val="19"/>
  </w:num>
  <w:num w:numId="36">
    <w:abstractNumId w:val="9"/>
  </w:num>
  <w:num w:numId="37">
    <w:abstractNumId w:val="42"/>
  </w:num>
  <w:num w:numId="38">
    <w:abstractNumId w:val="6"/>
  </w:num>
  <w:num w:numId="39">
    <w:abstractNumId w:val="18"/>
  </w:num>
  <w:num w:numId="40">
    <w:abstractNumId w:val="31"/>
  </w:num>
  <w:num w:numId="41">
    <w:abstractNumId w:val="23"/>
  </w:num>
  <w:num w:numId="42">
    <w:abstractNumId w:val="8"/>
  </w:num>
  <w:num w:numId="43">
    <w:abstractNumId w:val="35"/>
  </w:num>
  <w:num w:numId="44">
    <w:abstractNumId w:val="12"/>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70"/>
    <w:rsid w:val="000027F4"/>
    <w:rsid w:val="00027BBE"/>
    <w:rsid w:val="00032E1B"/>
    <w:rsid w:val="00052A40"/>
    <w:rsid w:val="00064370"/>
    <w:rsid w:val="00071882"/>
    <w:rsid w:val="000A4A8D"/>
    <w:rsid w:val="000D4860"/>
    <w:rsid w:val="000F78DB"/>
    <w:rsid w:val="00104CB1"/>
    <w:rsid w:val="00125830"/>
    <w:rsid w:val="00126422"/>
    <w:rsid w:val="0014048D"/>
    <w:rsid w:val="00187779"/>
    <w:rsid w:val="001A504C"/>
    <w:rsid w:val="001C4F8A"/>
    <w:rsid w:val="001E2B0E"/>
    <w:rsid w:val="00234E03"/>
    <w:rsid w:val="00273451"/>
    <w:rsid w:val="00282476"/>
    <w:rsid w:val="002B64C8"/>
    <w:rsid w:val="002C08F1"/>
    <w:rsid w:val="002C6AD9"/>
    <w:rsid w:val="00396359"/>
    <w:rsid w:val="003F502B"/>
    <w:rsid w:val="003F71BB"/>
    <w:rsid w:val="00401F03"/>
    <w:rsid w:val="0042157A"/>
    <w:rsid w:val="00431CB8"/>
    <w:rsid w:val="0045777C"/>
    <w:rsid w:val="0046207A"/>
    <w:rsid w:val="00467B03"/>
    <w:rsid w:val="0047548E"/>
    <w:rsid w:val="0048654D"/>
    <w:rsid w:val="004955E3"/>
    <w:rsid w:val="00496145"/>
    <w:rsid w:val="004A7B39"/>
    <w:rsid w:val="00535D05"/>
    <w:rsid w:val="00574CA7"/>
    <w:rsid w:val="005B1363"/>
    <w:rsid w:val="005E008B"/>
    <w:rsid w:val="005F03A4"/>
    <w:rsid w:val="00600A5A"/>
    <w:rsid w:val="00607A5A"/>
    <w:rsid w:val="00622915"/>
    <w:rsid w:val="00625177"/>
    <w:rsid w:val="00633005"/>
    <w:rsid w:val="00647874"/>
    <w:rsid w:val="00647BFB"/>
    <w:rsid w:val="006516A2"/>
    <w:rsid w:val="00671720"/>
    <w:rsid w:val="0067281F"/>
    <w:rsid w:val="00683E73"/>
    <w:rsid w:val="00734BE4"/>
    <w:rsid w:val="007405FB"/>
    <w:rsid w:val="0074475D"/>
    <w:rsid w:val="00750B43"/>
    <w:rsid w:val="00792672"/>
    <w:rsid w:val="007978E5"/>
    <w:rsid w:val="007E49FD"/>
    <w:rsid w:val="007F6DD3"/>
    <w:rsid w:val="00854092"/>
    <w:rsid w:val="008706E5"/>
    <w:rsid w:val="008A7CBE"/>
    <w:rsid w:val="008F1BC7"/>
    <w:rsid w:val="009009C6"/>
    <w:rsid w:val="00927F4F"/>
    <w:rsid w:val="009364F5"/>
    <w:rsid w:val="009426FC"/>
    <w:rsid w:val="009A7DE3"/>
    <w:rsid w:val="009D3140"/>
    <w:rsid w:val="009D6239"/>
    <w:rsid w:val="00A16757"/>
    <w:rsid w:val="00A41CFF"/>
    <w:rsid w:val="00A52715"/>
    <w:rsid w:val="00A57960"/>
    <w:rsid w:val="00AB0E77"/>
    <w:rsid w:val="00B423B3"/>
    <w:rsid w:val="00B42DC5"/>
    <w:rsid w:val="00B642C1"/>
    <w:rsid w:val="00BB0C8B"/>
    <w:rsid w:val="00BD3711"/>
    <w:rsid w:val="00BE317D"/>
    <w:rsid w:val="00BF355F"/>
    <w:rsid w:val="00C00EAD"/>
    <w:rsid w:val="00C421F3"/>
    <w:rsid w:val="00C5036E"/>
    <w:rsid w:val="00C64998"/>
    <w:rsid w:val="00C65CA2"/>
    <w:rsid w:val="00C66A31"/>
    <w:rsid w:val="00C93834"/>
    <w:rsid w:val="00CB7475"/>
    <w:rsid w:val="00CD357E"/>
    <w:rsid w:val="00CF49EA"/>
    <w:rsid w:val="00D1330A"/>
    <w:rsid w:val="00D45778"/>
    <w:rsid w:val="00D50DC9"/>
    <w:rsid w:val="00DB06C3"/>
    <w:rsid w:val="00DF6947"/>
    <w:rsid w:val="00E435DF"/>
    <w:rsid w:val="00EC2F1F"/>
    <w:rsid w:val="00EC5546"/>
    <w:rsid w:val="00EF6C43"/>
    <w:rsid w:val="00F035C5"/>
    <w:rsid w:val="00F13890"/>
    <w:rsid w:val="00F224B2"/>
    <w:rsid w:val="00F70A12"/>
    <w:rsid w:val="00F86A48"/>
    <w:rsid w:val="00F976CA"/>
    <w:rsid w:val="00FE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53922387"/>
  <w15:docId w15:val="{EC7F467D-D136-4A61-A4B0-3ABB0E4B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8DB"/>
    <w:rPr>
      <w:sz w:val="24"/>
      <w:szCs w:val="24"/>
    </w:rPr>
  </w:style>
  <w:style w:type="paragraph" w:styleId="Heading1">
    <w:name w:val="heading 1"/>
    <w:basedOn w:val="Normal"/>
    <w:next w:val="Normal"/>
    <w:qFormat/>
    <w:rsid w:val="000F78DB"/>
    <w:pPr>
      <w:keepNext/>
      <w:jc w:val="center"/>
      <w:outlineLvl w:val="0"/>
    </w:pPr>
    <w:rPr>
      <w:b/>
      <w:bCs/>
    </w:rPr>
  </w:style>
  <w:style w:type="paragraph" w:styleId="Heading2">
    <w:name w:val="heading 2"/>
    <w:basedOn w:val="Normal"/>
    <w:next w:val="Normal"/>
    <w:qFormat/>
    <w:rsid w:val="000F78DB"/>
    <w:pPr>
      <w:keepNext/>
      <w:outlineLvl w:val="1"/>
    </w:pPr>
    <w:rPr>
      <w:b/>
      <w:bCs/>
    </w:rPr>
  </w:style>
  <w:style w:type="paragraph" w:styleId="Heading3">
    <w:name w:val="heading 3"/>
    <w:basedOn w:val="Normal"/>
    <w:next w:val="Normal"/>
    <w:qFormat/>
    <w:rsid w:val="000F78DB"/>
    <w:pPr>
      <w:keepNext/>
      <w:spacing w:before="240" w:after="60"/>
      <w:outlineLvl w:val="2"/>
    </w:pPr>
    <w:rPr>
      <w:rFonts w:ascii="Arial" w:hAnsi="Arial" w:cs="Arial"/>
      <w:b/>
      <w:bCs/>
      <w:sz w:val="26"/>
      <w:szCs w:val="26"/>
    </w:rPr>
  </w:style>
  <w:style w:type="paragraph" w:styleId="Heading4">
    <w:name w:val="heading 4"/>
    <w:basedOn w:val="Normal"/>
    <w:next w:val="Normal"/>
    <w:qFormat/>
    <w:rsid w:val="000F78DB"/>
    <w:pPr>
      <w:keepNext/>
      <w:spacing w:before="240" w:after="60"/>
      <w:outlineLvl w:val="3"/>
    </w:pPr>
    <w:rPr>
      <w:b/>
      <w:bCs/>
      <w:sz w:val="28"/>
      <w:szCs w:val="28"/>
    </w:rPr>
  </w:style>
  <w:style w:type="paragraph" w:styleId="Heading5">
    <w:name w:val="heading 5"/>
    <w:basedOn w:val="Normal"/>
    <w:next w:val="Normal"/>
    <w:qFormat/>
    <w:rsid w:val="000F78DB"/>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0F78DB"/>
    <w:pPr>
      <w:spacing w:before="240" w:after="60"/>
      <w:outlineLvl w:val="5"/>
    </w:pPr>
    <w:rPr>
      <w:b/>
      <w:bCs/>
      <w:sz w:val="22"/>
      <w:szCs w:val="22"/>
    </w:rPr>
  </w:style>
  <w:style w:type="paragraph" w:styleId="Heading9">
    <w:name w:val="heading 9"/>
    <w:basedOn w:val="Normal"/>
    <w:next w:val="Normal"/>
    <w:qFormat/>
    <w:rsid w:val="000F78D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F78DB"/>
    <w:pPr>
      <w:jc w:val="center"/>
    </w:pPr>
    <w:rPr>
      <w:b/>
      <w:bCs/>
    </w:rPr>
  </w:style>
  <w:style w:type="paragraph" w:styleId="BodyTextIndent">
    <w:name w:val="Body Text Indent"/>
    <w:basedOn w:val="Normal"/>
    <w:semiHidden/>
    <w:rsid w:val="000F78DB"/>
    <w:pPr>
      <w:ind w:left="360"/>
    </w:pPr>
  </w:style>
  <w:style w:type="paragraph" w:styleId="Header">
    <w:name w:val="header"/>
    <w:basedOn w:val="Normal"/>
    <w:semiHidden/>
    <w:rsid w:val="000F78DB"/>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0F78DB"/>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0F78DB"/>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0F78DB"/>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0F78DB"/>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0F78DB"/>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0F78DB"/>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0F78DB"/>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0F78DB"/>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0F78DB"/>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0F78DB"/>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0F78DB"/>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0F78DB"/>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0F78DB"/>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0F78DB"/>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0F78DB"/>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0F78DB"/>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0F78DB"/>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0F78DB"/>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0F78DB"/>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0F78DB"/>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0F78DB"/>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0F78DB"/>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0F78DB"/>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0F78DB"/>
    <w:pPr>
      <w:ind w:left="7740" w:hanging="1440"/>
    </w:pPr>
  </w:style>
  <w:style w:type="paragraph" w:styleId="BalloonText">
    <w:name w:val="Balloon Text"/>
    <w:basedOn w:val="Normal"/>
    <w:semiHidden/>
    <w:rsid w:val="000F78DB"/>
    <w:rPr>
      <w:rFonts w:ascii="Tahoma" w:hAnsi="Tahoma" w:cs="Tahoma"/>
      <w:sz w:val="16"/>
      <w:szCs w:val="16"/>
    </w:rPr>
  </w:style>
  <w:style w:type="paragraph" w:styleId="Footer">
    <w:name w:val="footer"/>
    <w:basedOn w:val="Normal"/>
    <w:link w:val="FooterChar"/>
    <w:uiPriority w:val="99"/>
    <w:rsid w:val="000F78DB"/>
    <w:pPr>
      <w:tabs>
        <w:tab w:val="center" w:pos="4320"/>
        <w:tab w:val="right" w:pos="8640"/>
      </w:tabs>
    </w:pPr>
  </w:style>
  <w:style w:type="character" w:styleId="PageNumber">
    <w:name w:val="page number"/>
    <w:basedOn w:val="DefaultParagraphFont"/>
    <w:semiHidden/>
    <w:rsid w:val="000F78DB"/>
  </w:style>
  <w:style w:type="paragraph" w:styleId="BodyText">
    <w:name w:val="Body Text"/>
    <w:basedOn w:val="Normal"/>
    <w:semiHidden/>
    <w:rsid w:val="000F78DB"/>
    <w:pPr>
      <w:spacing w:after="120"/>
    </w:pPr>
  </w:style>
  <w:style w:type="paragraph" w:styleId="TOC1">
    <w:name w:val="toc 1"/>
    <w:basedOn w:val="Normal"/>
    <w:next w:val="Normal"/>
    <w:semiHidden/>
    <w:rsid w:val="000F78DB"/>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0F78DB"/>
    <w:pPr>
      <w:widowControl w:val="0"/>
      <w:suppressAutoHyphens/>
      <w:ind w:left="720" w:right="432"/>
    </w:pPr>
    <w:rPr>
      <w:rFonts w:ascii="Courier New" w:hAnsi="Courier New"/>
      <w:szCs w:val="20"/>
    </w:rPr>
  </w:style>
  <w:style w:type="paragraph" w:styleId="BodyText2">
    <w:name w:val="Body Text 2"/>
    <w:basedOn w:val="Normal"/>
    <w:semiHidden/>
    <w:rsid w:val="000F78DB"/>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paragraph" w:styleId="ListParagraph">
    <w:name w:val="List Paragraph"/>
    <w:basedOn w:val="Normal"/>
    <w:uiPriority w:val="99"/>
    <w:qFormat/>
    <w:rsid w:val="00EC5546"/>
    <w:pPr>
      <w:widowControl w:val="0"/>
      <w:autoSpaceDE w:val="0"/>
      <w:autoSpaceDN w:val="0"/>
    </w:pPr>
    <w:rPr>
      <w:rFonts w:ascii="Arial" w:eastAsia="Calibri" w:hAnsi="Arial" w:cs="Arial"/>
      <w:sz w:val="22"/>
      <w:szCs w:val="22"/>
    </w:rPr>
  </w:style>
  <w:style w:type="paragraph" w:styleId="NormalWeb">
    <w:name w:val="Normal (Web)"/>
    <w:basedOn w:val="Normal"/>
    <w:uiPriority w:val="99"/>
    <w:rsid w:val="00EC5546"/>
    <w:pPr>
      <w:spacing w:before="100" w:beforeAutospacing="1" w:after="100" w:afterAutospacing="1"/>
    </w:pPr>
  </w:style>
  <w:style w:type="character" w:styleId="Hyperlink">
    <w:name w:val="Hyperlink"/>
    <w:basedOn w:val="DefaultParagraphFont"/>
    <w:uiPriority w:val="99"/>
    <w:rsid w:val="00EC5546"/>
    <w:rPr>
      <w:rFonts w:cs="Times New Roman"/>
      <w:color w:val="0000FF"/>
      <w:u w:val="single"/>
    </w:rPr>
  </w:style>
  <w:style w:type="table" w:styleId="TableGrid">
    <w:name w:val="Table Grid"/>
    <w:basedOn w:val="TableNormal"/>
    <w:uiPriority w:val="59"/>
    <w:rsid w:val="00AB0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9009C6"/>
  </w:style>
  <w:style w:type="character" w:customStyle="1" w:styleId="TitleChar">
    <w:name w:val="Title Char"/>
    <w:basedOn w:val="DefaultParagraphFont"/>
    <w:link w:val="Title"/>
    <w:rsid w:val="00027BBE"/>
    <w:rPr>
      <w:b/>
      <w:bCs/>
      <w:sz w:val="24"/>
      <w:szCs w:val="24"/>
    </w:rPr>
  </w:style>
  <w:style w:type="paragraph" w:customStyle="1" w:styleId="MDAttachmentH1">
    <w:name w:val="MD Attachment H1"/>
    <w:next w:val="Normal"/>
    <w:uiPriority w:val="35"/>
    <w:qFormat/>
    <w:rsid w:val="00027BBE"/>
    <w:pPr>
      <w:numPr>
        <w:numId w:val="40"/>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hAnsi="Times New Roman Bold"/>
      <w:b/>
      <w:sz w:val="28"/>
      <w:szCs w:val="32"/>
    </w:rPr>
  </w:style>
  <w:style w:type="paragraph" w:customStyle="1" w:styleId="MDText0">
    <w:name w:val="MD Text 0"/>
    <w:uiPriority w:val="19"/>
    <w:qFormat/>
    <w:rsid w:val="00F70A12"/>
    <w:pPr>
      <w:spacing w:before="120" w:after="120"/>
      <w:ind w:left="144"/>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713388102">
      <w:bodyDiv w:val="1"/>
      <w:marLeft w:val="0"/>
      <w:marRight w:val="0"/>
      <w:marTop w:val="0"/>
      <w:marBottom w:val="0"/>
      <w:divBdr>
        <w:top w:val="none" w:sz="0" w:space="0" w:color="auto"/>
        <w:left w:val="none" w:sz="0" w:space="0" w:color="auto"/>
        <w:bottom w:val="none" w:sz="0" w:space="0" w:color="auto"/>
        <w:right w:val="none" w:sz="0" w:space="0" w:color="auto"/>
      </w:divBdr>
      <w:divsChild>
        <w:div w:id="79563355">
          <w:marLeft w:val="0"/>
          <w:marRight w:val="0"/>
          <w:marTop w:val="0"/>
          <w:marBottom w:val="0"/>
          <w:divBdr>
            <w:top w:val="none" w:sz="0" w:space="0" w:color="auto"/>
            <w:left w:val="none" w:sz="0" w:space="0" w:color="auto"/>
            <w:bottom w:val="none" w:sz="0" w:space="0" w:color="auto"/>
            <w:right w:val="none" w:sz="0" w:space="0" w:color="auto"/>
          </w:divBdr>
        </w:div>
        <w:div w:id="1183009306">
          <w:blockQuote w:val="1"/>
          <w:marLeft w:val="395"/>
          <w:marRight w:val="0"/>
          <w:marTop w:val="0"/>
          <w:marBottom w:val="0"/>
          <w:divBdr>
            <w:top w:val="none" w:sz="0" w:space="0" w:color="auto"/>
            <w:left w:val="none" w:sz="0" w:space="0" w:color="auto"/>
            <w:bottom w:val="none" w:sz="0" w:space="0" w:color="auto"/>
            <w:right w:val="none" w:sz="0" w:space="0" w:color="auto"/>
          </w:divBdr>
          <w:divsChild>
            <w:div w:id="1120148879">
              <w:marLeft w:val="0"/>
              <w:marRight w:val="0"/>
              <w:marTop w:val="0"/>
              <w:marBottom w:val="0"/>
              <w:divBdr>
                <w:top w:val="none" w:sz="0" w:space="0" w:color="auto"/>
                <w:left w:val="none" w:sz="0" w:space="0" w:color="auto"/>
                <w:bottom w:val="none" w:sz="0" w:space="0" w:color="auto"/>
                <w:right w:val="none" w:sz="0" w:space="0" w:color="auto"/>
              </w:divBdr>
            </w:div>
            <w:div w:id="96947272">
              <w:marLeft w:val="0"/>
              <w:marRight w:val="0"/>
              <w:marTop w:val="0"/>
              <w:marBottom w:val="0"/>
              <w:divBdr>
                <w:top w:val="none" w:sz="0" w:space="0" w:color="auto"/>
                <w:left w:val="none" w:sz="0" w:space="0" w:color="auto"/>
                <w:bottom w:val="none" w:sz="0" w:space="0" w:color="auto"/>
                <w:right w:val="none" w:sz="0" w:space="0" w:color="auto"/>
              </w:divBdr>
            </w:div>
            <w:div w:id="1926454920">
              <w:marLeft w:val="0"/>
              <w:marRight w:val="0"/>
              <w:marTop w:val="0"/>
              <w:marBottom w:val="0"/>
              <w:divBdr>
                <w:top w:val="none" w:sz="0" w:space="0" w:color="auto"/>
                <w:left w:val="none" w:sz="0" w:space="0" w:color="auto"/>
                <w:bottom w:val="none" w:sz="0" w:space="0" w:color="auto"/>
                <w:right w:val="none" w:sz="0" w:space="0" w:color="auto"/>
              </w:divBdr>
            </w:div>
            <w:div w:id="469250678">
              <w:marLeft w:val="0"/>
              <w:marRight w:val="0"/>
              <w:marTop w:val="0"/>
              <w:marBottom w:val="0"/>
              <w:divBdr>
                <w:top w:val="none" w:sz="0" w:space="0" w:color="auto"/>
                <w:left w:val="none" w:sz="0" w:space="0" w:color="auto"/>
                <w:bottom w:val="none" w:sz="0" w:space="0" w:color="auto"/>
                <w:right w:val="none" w:sz="0" w:space="0" w:color="auto"/>
              </w:divBdr>
            </w:div>
            <w:div w:id="1704818387">
              <w:marLeft w:val="0"/>
              <w:marRight w:val="0"/>
              <w:marTop w:val="0"/>
              <w:marBottom w:val="0"/>
              <w:divBdr>
                <w:top w:val="none" w:sz="0" w:space="0" w:color="auto"/>
                <w:left w:val="none" w:sz="0" w:space="0" w:color="auto"/>
                <w:bottom w:val="none" w:sz="0" w:space="0" w:color="auto"/>
                <w:right w:val="none" w:sz="0" w:space="0" w:color="auto"/>
              </w:divBdr>
            </w:div>
            <w:div w:id="944535759">
              <w:marLeft w:val="0"/>
              <w:marRight w:val="0"/>
              <w:marTop w:val="0"/>
              <w:marBottom w:val="0"/>
              <w:divBdr>
                <w:top w:val="none" w:sz="0" w:space="0" w:color="auto"/>
                <w:left w:val="none" w:sz="0" w:space="0" w:color="auto"/>
                <w:bottom w:val="none" w:sz="0" w:space="0" w:color="auto"/>
                <w:right w:val="none" w:sz="0" w:space="0" w:color="auto"/>
              </w:divBdr>
            </w:div>
          </w:divsChild>
        </w:div>
        <w:div w:id="1468470568">
          <w:marLeft w:val="0"/>
          <w:marRight w:val="0"/>
          <w:marTop w:val="0"/>
          <w:marBottom w:val="0"/>
          <w:divBdr>
            <w:top w:val="none" w:sz="0" w:space="0" w:color="auto"/>
            <w:left w:val="none" w:sz="0" w:space="0" w:color="auto"/>
            <w:bottom w:val="none" w:sz="0" w:space="0" w:color="auto"/>
            <w:right w:val="none" w:sz="0" w:space="0" w:color="auto"/>
          </w:divBdr>
        </w:div>
        <w:div w:id="2017606728">
          <w:blockQuote w:val="1"/>
          <w:marLeft w:val="395"/>
          <w:marRight w:val="0"/>
          <w:marTop w:val="0"/>
          <w:marBottom w:val="0"/>
          <w:divBdr>
            <w:top w:val="none" w:sz="0" w:space="0" w:color="auto"/>
            <w:left w:val="none" w:sz="0" w:space="0" w:color="auto"/>
            <w:bottom w:val="none" w:sz="0" w:space="0" w:color="auto"/>
            <w:right w:val="none" w:sz="0" w:space="0" w:color="auto"/>
          </w:divBdr>
          <w:divsChild>
            <w:div w:id="673609879">
              <w:marLeft w:val="0"/>
              <w:marRight w:val="0"/>
              <w:marTop w:val="0"/>
              <w:marBottom w:val="0"/>
              <w:divBdr>
                <w:top w:val="none" w:sz="0" w:space="0" w:color="auto"/>
                <w:left w:val="none" w:sz="0" w:space="0" w:color="auto"/>
                <w:bottom w:val="none" w:sz="0" w:space="0" w:color="auto"/>
                <w:right w:val="none" w:sz="0" w:space="0" w:color="auto"/>
              </w:divBdr>
            </w:div>
            <w:div w:id="1549099959">
              <w:marLeft w:val="0"/>
              <w:marRight w:val="0"/>
              <w:marTop w:val="0"/>
              <w:marBottom w:val="0"/>
              <w:divBdr>
                <w:top w:val="none" w:sz="0" w:space="0" w:color="auto"/>
                <w:left w:val="none" w:sz="0" w:space="0" w:color="auto"/>
                <w:bottom w:val="none" w:sz="0" w:space="0" w:color="auto"/>
                <w:right w:val="none" w:sz="0" w:space="0" w:color="auto"/>
              </w:divBdr>
            </w:div>
          </w:divsChild>
        </w:div>
        <w:div w:id="1552233470">
          <w:blockQuote w:val="1"/>
          <w:marLeft w:val="395"/>
          <w:marRight w:val="0"/>
          <w:marTop w:val="0"/>
          <w:marBottom w:val="0"/>
          <w:divBdr>
            <w:top w:val="none" w:sz="0" w:space="0" w:color="auto"/>
            <w:left w:val="none" w:sz="0" w:space="0" w:color="auto"/>
            <w:bottom w:val="none" w:sz="0" w:space="0" w:color="auto"/>
            <w:right w:val="none" w:sz="0" w:space="0" w:color="auto"/>
          </w:divBdr>
          <w:divsChild>
            <w:div w:id="8321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relle.green@maryland.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451</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SHIRELLE D. GREEN</cp:lastModifiedBy>
  <cp:revision>2</cp:revision>
  <cp:lastPrinted>2018-09-10T17:53:00Z</cp:lastPrinted>
  <dcterms:created xsi:type="dcterms:W3CDTF">2020-11-02T19:36:00Z</dcterms:created>
  <dcterms:modified xsi:type="dcterms:W3CDTF">2020-11-02T19:36:00Z</dcterms:modified>
</cp:coreProperties>
</file>